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732EF" w14:textId="09483D6D" w:rsidR="003C3394" w:rsidRDefault="00DA5AAF" w:rsidP="003C3394">
      <w:pPr>
        <w:spacing w:after="0"/>
      </w:pPr>
      <w:r>
        <w:t xml:space="preserve">Ohio Healthy Homes Network is inviting </w:t>
      </w:r>
      <w:r w:rsidR="0002109E">
        <w:t>you to submit</w:t>
      </w:r>
      <w:r w:rsidR="00175C27" w:rsidRPr="00175C27">
        <w:t xml:space="preserve"> a</w:t>
      </w:r>
      <w:r w:rsidR="00175C27">
        <w:t xml:space="preserve">n oral </w:t>
      </w:r>
      <w:r w:rsidR="0087125E">
        <w:t xml:space="preserve">session </w:t>
      </w:r>
      <w:r w:rsidR="00175C27" w:rsidRPr="00175C27">
        <w:t xml:space="preserve">or poster abstract proposal for the 2025 </w:t>
      </w:r>
      <w:r w:rsidR="00175C27">
        <w:t>Ohio Healthy Homes Network Annual Conference</w:t>
      </w:r>
      <w:r w:rsidR="00175C27" w:rsidRPr="00175C27">
        <w:t xml:space="preserve">, taking place </w:t>
      </w:r>
      <w:r w:rsidR="00175C27">
        <w:t>on April 18</w:t>
      </w:r>
      <w:r w:rsidR="00175C27" w:rsidRPr="00175C27">
        <w:rPr>
          <w:vertAlign w:val="superscript"/>
        </w:rPr>
        <w:t>th</w:t>
      </w:r>
      <w:r w:rsidR="00175C27">
        <w:t>, 2025</w:t>
      </w:r>
      <w:r w:rsidR="00175C27" w:rsidRPr="00175C27">
        <w:t>.</w:t>
      </w:r>
      <w:r w:rsidR="00175C27">
        <w:t xml:space="preserve"> This year’s event will be held at the Fawcett Center on The Ohio State University campus, Columbus, OH. </w:t>
      </w:r>
    </w:p>
    <w:p w14:paraId="53E03479" w14:textId="77777777" w:rsidR="003C3394" w:rsidRDefault="003C3394" w:rsidP="003C3394">
      <w:pPr>
        <w:spacing w:after="0"/>
      </w:pPr>
    </w:p>
    <w:p w14:paraId="2D8646D7" w14:textId="31DC6F88" w:rsidR="003C3394" w:rsidRDefault="003C3394" w:rsidP="003C3394">
      <w:pPr>
        <w:spacing w:after="0"/>
      </w:pPr>
      <w:r>
        <w:t xml:space="preserve">The 2025 OHHN conference theme will be </w:t>
      </w:r>
      <w:r w:rsidRPr="00A75903">
        <w:rPr>
          <w:u w:val="single"/>
        </w:rPr>
        <w:t>“Housing as a safe space: creating healthier communities”</w:t>
      </w:r>
      <w:r w:rsidRPr="00A75903">
        <w:t>.</w:t>
      </w:r>
      <w:r w:rsidRPr="00A75903">
        <w:rPr>
          <w:u w:val="single"/>
        </w:rPr>
        <w:t xml:space="preserve"> </w:t>
      </w:r>
      <w:r>
        <w:t xml:space="preserve">OHHN as an organization is invested in the following topics and submissions should be focused </w:t>
      </w:r>
      <w:r w:rsidR="00375F5D">
        <w:t>on</w:t>
      </w:r>
      <w:r>
        <w:t xml:space="preserve"> the following areas: indoor environmental quality, </w:t>
      </w:r>
      <w:r w:rsidR="0018528A">
        <w:t xml:space="preserve">home weatherization, </w:t>
      </w:r>
      <w:r>
        <w:t xml:space="preserve">lead, mold, asbestos, radon, aging in home, and other healthy home initiatives. </w:t>
      </w:r>
      <w:r w:rsidR="0018528A">
        <w:t xml:space="preserve">We want to hear more about the work you are doing to make Ohio healthier and provide a space for colleagues to share and collaborate. </w:t>
      </w:r>
      <w:r w:rsidR="0002109E">
        <w:t xml:space="preserve">Join us and share your expertise! We look forward to hearing from you. </w:t>
      </w:r>
    </w:p>
    <w:p w14:paraId="7776BEB5" w14:textId="77777777" w:rsidR="0018528A" w:rsidRDefault="0018528A" w:rsidP="00175C27"/>
    <w:p w14:paraId="02CC13F9" w14:textId="16B7A7A5" w:rsidR="00175C27" w:rsidRPr="00175C27" w:rsidRDefault="00175C27" w:rsidP="00175C27">
      <w:r w:rsidRPr="0003421B">
        <w:rPr>
          <w:b/>
          <w:bCs/>
        </w:rPr>
        <w:t xml:space="preserve">Oral </w:t>
      </w:r>
      <w:r w:rsidR="0087125E" w:rsidRPr="0003421B">
        <w:rPr>
          <w:b/>
          <w:bCs/>
        </w:rPr>
        <w:t xml:space="preserve">session </w:t>
      </w:r>
      <w:r w:rsidRPr="0003421B">
        <w:rPr>
          <w:b/>
          <w:bCs/>
        </w:rPr>
        <w:t>proposals</w:t>
      </w:r>
      <w:r w:rsidR="0003421B" w:rsidRPr="0003421B">
        <w:rPr>
          <w:b/>
          <w:bCs/>
        </w:rPr>
        <w:t>:</w:t>
      </w:r>
      <w:r>
        <w:t xml:space="preserve"> </w:t>
      </w:r>
      <w:r w:rsidR="0087125E">
        <w:t>must</w:t>
      </w:r>
      <w:r>
        <w:t xml:space="preserve"> include </w:t>
      </w:r>
      <w:r w:rsidR="0087125E">
        <w:t xml:space="preserve">planned </w:t>
      </w:r>
      <w:r w:rsidR="0003421B">
        <w:t>subject matter</w:t>
      </w:r>
      <w:r>
        <w:t xml:space="preserve"> and brief description of </w:t>
      </w:r>
      <w:r w:rsidR="0087125E">
        <w:t xml:space="preserve">the idea, problem, action/concepts related to the topic. Oral sessions will be for a one-hour time frame. </w:t>
      </w:r>
      <w:bookmarkStart w:id="0" w:name="_Hlk178854874"/>
      <w:r w:rsidR="0002109E">
        <w:t xml:space="preserve">Please include primary contact name, title/organization, and contact information. </w:t>
      </w:r>
      <w:bookmarkEnd w:id="0"/>
      <w:r w:rsidR="009A7713" w:rsidRPr="009A7713">
        <w:t>Proposals can be submitted in a Word document format and should not exceed 250 words.</w:t>
      </w:r>
    </w:p>
    <w:p w14:paraId="4EEB0590" w14:textId="7DF53A59" w:rsidR="0003421B" w:rsidRPr="0003421B" w:rsidRDefault="0003421B" w:rsidP="00175C27">
      <w:r w:rsidRPr="0003421B">
        <w:rPr>
          <w:b/>
          <w:bCs/>
        </w:rPr>
        <w:t>R</w:t>
      </w:r>
      <w:r w:rsidR="009A7713" w:rsidRPr="0003421B">
        <w:rPr>
          <w:b/>
          <w:bCs/>
        </w:rPr>
        <w:t>esearch p</w:t>
      </w:r>
      <w:r w:rsidR="00175C27" w:rsidRPr="00175C27">
        <w:rPr>
          <w:b/>
          <w:bCs/>
        </w:rPr>
        <w:t>oster abstract</w:t>
      </w:r>
      <w:r w:rsidR="009A7713" w:rsidRPr="0003421B">
        <w:rPr>
          <w:b/>
          <w:bCs/>
        </w:rPr>
        <w:t xml:space="preserve"> proposals:</w:t>
      </w:r>
      <w:r w:rsidR="00175C27" w:rsidRPr="00175C27">
        <w:t xml:space="preserve"> </w:t>
      </w:r>
      <w:r w:rsidR="009A7713" w:rsidRPr="0003421B">
        <w:t xml:space="preserve">must </w:t>
      </w:r>
      <w:r w:rsidR="00175C27" w:rsidRPr="00175C27">
        <w:t>include background or introductory information, aim, methods, the results of the research</w:t>
      </w:r>
      <w:r w:rsidR="009A7713" w:rsidRPr="0003421B">
        <w:t>/program</w:t>
      </w:r>
      <w:r w:rsidR="00175C27" w:rsidRPr="00175C27">
        <w:t>, and a brief discussion</w:t>
      </w:r>
      <w:r w:rsidR="009A7713" w:rsidRPr="0003421B">
        <w:t>/</w:t>
      </w:r>
      <w:r w:rsidR="00175C27" w:rsidRPr="00175C27">
        <w:t>conclusion. </w:t>
      </w:r>
      <w:r w:rsidR="0002109E" w:rsidRPr="0002109E">
        <w:t xml:space="preserve">Please include primary contact name, title/organization, and contact information. </w:t>
      </w:r>
      <w:r w:rsidRPr="0003421B">
        <w:t>Proposals can be submitted in a Word document format and should not exceed 250 words.</w:t>
      </w:r>
    </w:p>
    <w:p w14:paraId="54ACD438" w14:textId="05563FB7" w:rsidR="0002109E" w:rsidRPr="00175C27" w:rsidRDefault="00175C27" w:rsidP="00175C27">
      <w:r w:rsidRPr="00175C27">
        <w:rPr>
          <w:b/>
          <w:bCs/>
        </w:rPr>
        <w:t>Programmatic poster abstract</w:t>
      </w:r>
      <w:r w:rsidR="0003421B" w:rsidRPr="0003421B">
        <w:rPr>
          <w:b/>
          <w:bCs/>
        </w:rPr>
        <w:t xml:space="preserve"> proposals:</w:t>
      </w:r>
      <w:r w:rsidR="0003421B" w:rsidRPr="0003421B">
        <w:t xml:space="preserve"> </w:t>
      </w:r>
      <w:r w:rsidR="009A7713" w:rsidRPr="0003421B">
        <w:t xml:space="preserve">must </w:t>
      </w:r>
      <w:r w:rsidRPr="00175C27">
        <w:t xml:space="preserve">include how the problem was </w:t>
      </w:r>
      <w:r w:rsidR="0003421B" w:rsidRPr="0003421B">
        <w:t>recognized</w:t>
      </w:r>
      <w:r w:rsidRPr="00175C27">
        <w:t xml:space="preserve"> and </w:t>
      </w:r>
      <w:r w:rsidR="0003421B" w:rsidRPr="0003421B">
        <w:t>studied</w:t>
      </w:r>
      <w:r w:rsidRPr="00175C27">
        <w:t>, description</w:t>
      </w:r>
      <w:r w:rsidR="00D87CAF">
        <w:t xml:space="preserve"> of intervention</w:t>
      </w:r>
      <w:r w:rsidRPr="00175C27">
        <w:t>, results to date, and discussion</w:t>
      </w:r>
      <w:r w:rsidR="0003421B" w:rsidRPr="0003421B">
        <w:t>/</w:t>
      </w:r>
      <w:r w:rsidRPr="00175C27">
        <w:t>lessons learned. </w:t>
      </w:r>
      <w:r w:rsidR="0002109E" w:rsidRPr="0002109E">
        <w:t xml:space="preserve">Please include primary contact name, title/organization, and contact information. </w:t>
      </w:r>
      <w:r w:rsidR="0003421B" w:rsidRPr="0003421B">
        <w:t>Proposals can be submitted in a Word document format and should not exceed 250 words.</w:t>
      </w:r>
    </w:p>
    <w:p w14:paraId="79CD39AA" w14:textId="77777777" w:rsidR="00375F5D" w:rsidRDefault="000C5F45" w:rsidP="00175C27">
      <w:r w:rsidRPr="00375F5D">
        <w:t xml:space="preserve">Submissions should be sent to: </w:t>
      </w:r>
      <w:hyperlink r:id="rId5" w:history="1">
        <w:r w:rsidR="00375F5D" w:rsidRPr="00375F5D">
          <w:rPr>
            <w:rStyle w:val="Hyperlink"/>
          </w:rPr>
          <w:t>Fred.Strahorn@OHHN.org</w:t>
        </w:r>
      </w:hyperlink>
      <w:r w:rsidR="00375F5D" w:rsidRPr="00375F5D">
        <w:t xml:space="preserve">. </w:t>
      </w:r>
      <w:r w:rsidR="0003421B" w:rsidRPr="00375F5D">
        <w:t>ALL proposals are due by 11/</w:t>
      </w:r>
      <w:r w:rsidR="003C3394" w:rsidRPr="00375F5D">
        <w:t>22</w:t>
      </w:r>
      <w:r w:rsidR="0003421B" w:rsidRPr="00375F5D">
        <w:t xml:space="preserve">/24. Notifications of acceptance will be sent </w:t>
      </w:r>
      <w:r w:rsidRPr="00375F5D">
        <w:t xml:space="preserve">via email </w:t>
      </w:r>
      <w:r w:rsidR="0003421B" w:rsidRPr="00375F5D">
        <w:t xml:space="preserve">by 1/10/24. </w:t>
      </w:r>
      <w:r w:rsidR="007E7B9C" w:rsidRPr="00375F5D">
        <w:t xml:space="preserve"> </w:t>
      </w:r>
    </w:p>
    <w:p w14:paraId="52A19360" w14:textId="5D64A9A6" w:rsidR="00175C27" w:rsidRPr="00375F5D" w:rsidRDefault="007E7B9C" w:rsidP="00175C27">
      <w:pPr>
        <w:rPr>
          <w:lang w:val="fr-FR"/>
        </w:rPr>
      </w:pPr>
      <w:proofErr w:type="gramStart"/>
      <w:r w:rsidRPr="00375F5D">
        <w:rPr>
          <w:lang w:val="fr-FR"/>
        </w:rPr>
        <w:t>Questions?</w:t>
      </w:r>
      <w:proofErr w:type="gramEnd"/>
      <w:r w:rsidRPr="00375F5D">
        <w:rPr>
          <w:lang w:val="fr-FR"/>
        </w:rPr>
        <w:t xml:space="preserve"> </w:t>
      </w:r>
      <w:proofErr w:type="gramStart"/>
      <w:r w:rsidRPr="00375F5D">
        <w:rPr>
          <w:lang w:val="fr-FR"/>
        </w:rPr>
        <w:t>Email</w:t>
      </w:r>
      <w:proofErr w:type="gramEnd"/>
      <w:r w:rsidRPr="00375F5D">
        <w:rPr>
          <w:lang w:val="fr-FR"/>
        </w:rPr>
        <w:t xml:space="preserve"> </w:t>
      </w:r>
      <w:hyperlink r:id="rId6" w:history="1">
        <w:r w:rsidR="00375F5D" w:rsidRPr="00375F5D">
          <w:rPr>
            <w:rStyle w:val="Hyperlink"/>
            <w:lang w:val="fr-FR"/>
          </w:rPr>
          <w:t>Fred.Strahorn@OHHN.org</w:t>
        </w:r>
      </w:hyperlink>
      <w:r w:rsidR="00375F5D" w:rsidRPr="00375F5D">
        <w:rPr>
          <w:lang w:val="fr-FR"/>
        </w:rPr>
        <w:t xml:space="preserve">. </w:t>
      </w:r>
    </w:p>
    <w:p w14:paraId="3319F41D" w14:textId="53FB31E2" w:rsidR="000555F6" w:rsidRDefault="000555F6" w:rsidP="000555F6">
      <w:r>
        <w:t xml:space="preserve">Posters will be on display for the entirety of the conference with a dedicated half hour for the poster session/Q&amp;A. All session </w:t>
      </w:r>
      <w:r w:rsidR="00276356">
        <w:t>presenters</w:t>
      </w:r>
      <w:r>
        <w:t xml:space="preserve"> will be required to register for the conference estimated at $70 per person. Scholarships based on need are available. </w:t>
      </w:r>
    </w:p>
    <w:p w14:paraId="59EAD1CC" w14:textId="77777777" w:rsidR="0002109E" w:rsidRPr="00175C27" w:rsidRDefault="0002109E" w:rsidP="0002109E">
      <w:r w:rsidRPr="00175C27">
        <w:t xml:space="preserve">For additional information about the poster abstract format, please review the </w:t>
      </w:r>
      <w:r w:rsidRPr="0003421B">
        <w:t xml:space="preserve">attached </w:t>
      </w:r>
      <w:r w:rsidRPr="00175C27">
        <w:t>guidelines</w:t>
      </w:r>
      <w:r>
        <w:t>/information</w:t>
      </w:r>
      <w:r w:rsidRPr="00175C27">
        <w:t xml:space="preserve"> for submitting a</w:t>
      </w:r>
      <w:r w:rsidRPr="0003421B">
        <w:t xml:space="preserve"> p</w:t>
      </w:r>
      <w:r w:rsidRPr="00175C27">
        <w:t>oster abstract below.</w:t>
      </w:r>
      <w:r>
        <w:t xml:space="preserve"> </w:t>
      </w:r>
    </w:p>
    <w:p w14:paraId="3FC3E9BD" w14:textId="77777777" w:rsidR="0002109E" w:rsidRDefault="0002109E" w:rsidP="00175C27"/>
    <w:p w14:paraId="399C3653" w14:textId="1BFEE802" w:rsidR="00DA5AAF" w:rsidRPr="00175C27" w:rsidRDefault="00DA5AAF" w:rsidP="00175C27"/>
    <w:p w14:paraId="682BC577" w14:textId="77777777" w:rsidR="008806D8" w:rsidRDefault="008806D8"/>
    <w:p w14:paraId="71451A0E" w14:textId="77777777" w:rsidR="0087125E" w:rsidRDefault="0087125E"/>
    <w:p w14:paraId="03D4E90E" w14:textId="77777777" w:rsidR="0087125E" w:rsidRDefault="0087125E"/>
    <w:p w14:paraId="5AD9BF38" w14:textId="77777777" w:rsidR="00375F5D" w:rsidRDefault="00375F5D" w:rsidP="0087125E">
      <w:pPr>
        <w:pStyle w:val="xmsonormal"/>
        <w:rPr>
          <w:rFonts w:eastAsiaTheme="minorHAnsi"/>
          <w:b/>
          <w:bCs/>
          <w:sz w:val="22"/>
          <w:szCs w:val="22"/>
          <w:u w:val="single"/>
        </w:rPr>
      </w:pPr>
    </w:p>
    <w:p w14:paraId="389EC0B0" w14:textId="512A3255" w:rsidR="0002109E" w:rsidRDefault="0087125E" w:rsidP="0087125E">
      <w:pPr>
        <w:pStyle w:val="xmsonormal"/>
        <w:rPr>
          <w:rFonts w:eastAsiaTheme="minorHAnsi"/>
          <w:b/>
          <w:bCs/>
          <w:sz w:val="22"/>
          <w:szCs w:val="22"/>
          <w:u w:val="single"/>
        </w:rPr>
      </w:pPr>
      <w:r>
        <w:rPr>
          <w:rFonts w:eastAsiaTheme="minorHAnsi"/>
          <w:b/>
          <w:bCs/>
          <w:sz w:val="22"/>
          <w:szCs w:val="22"/>
          <w:u w:val="single"/>
        </w:rPr>
        <w:lastRenderedPageBreak/>
        <w:t>Poster Presentation</w:t>
      </w:r>
      <w:r w:rsidR="0002109E">
        <w:rPr>
          <w:rFonts w:eastAsiaTheme="minorHAnsi"/>
          <w:b/>
          <w:bCs/>
          <w:sz w:val="22"/>
          <w:szCs w:val="22"/>
          <w:u w:val="single"/>
        </w:rPr>
        <w:t>s- helpful hints and information</w:t>
      </w:r>
    </w:p>
    <w:p w14:paraId="6281696D" w14:textId="77777777" w:rsidR="00A1565A" w:rsidRDefault="00A1565A" w:rsidP="0087125E">
      <w:pPr>
        <w:pStyle w:val="xmsonormal"/>
        <w:rPr>
          <w:rFonts w:eastAsiaTheme="minorHAnsi"/>
          <w:b/>
          <w:bCs/>
          <w:sz w:val="22"/>
          <w:szCs w:val="22"/>
          <w:u w:val="single"/>
        </w:rPr>
      </w:pPr>
    </w:p>
    <w:p w14:paraId="56772C67" w14:textId="0A9654B6" w:rsidR="0087125E" w:rsidRDefault="0002109E" w:rsidP="0002109E">
      <w:pPr>
        <w:pStyle w:val="xmsonormal"/>
        <w:rPr>
          <w:rFonts w:eastAsiaTheme="minorHAnsi"/>
          <w:sz w:val="22"/>
          <w:szCs w:val="22"/>
        </w:rPr>
      </w:pPr>
      <w:r w:rsidRPr="0002109E">
        <w:rPr>
          <w:rFonts w:eastAsiaTheme="minorHAnsi"/>
          <w:b/>
          <w:bCs/>
          <w:sz w:val="22"/>
          <w:szCs w:val="22"/>
        </w:rPr>
        <w:t>W</w:t>
      </w:r>
      <w:r w:rsidR="0087125E">
        <w:rPr>
          <w:rFonts w:eastAsiaTheme="minorHAnsi"/>
          <w:b/>
          <w:bCs/>
          <w:sz w:val="22"/>
          <w:szCs w:val="22"/>
        </w:rPr>
        <w:t>hat is a Research Poster?</w:t>
      </w:r>
    </w:p>
    <w:p w14:paraId="34EF51EC" w14:textId="77777777" w:rsidR="0087125E" w:rsidRDefault="0087125E" w:rsidP="0087125E">
      <w:pPr>
        <w:pStyle w:val="xmsonormal"/>
        <w:rPr>
          <w:rFonts w:eastAsiaTheme="minorHAnsi"/>
          <w:sz w:val="22"/>
          <w:szCs w:val="22"/>
        </w:rPr>
      </w:pPr>
      <w:r>
        <w:rPr>
          <w:rFonts w:eastAsiaTheme="minorHAnsi"/>
          <w:sz w:val="22"/>
          <w:szCs w:val="22"/>
        </w:rPr>
        <w:t>Posters are widely used in the academic community, and most conferences include poster presentations in their program.  Research posters summarize information or research concisely and attractively to help publicize it and generate discussion. </w:t>
      </w:r>
    </w:p>
    <w:p w14:paraId="5C2690CA" w14:textId="77777777" w:rsidR="0087125E" w:rsidRDefault="0087125E" w:rsidP="0087125E">
      <w:pPr>
        <w:pStyle w:val="xmsonormal"/>
        <w:ind w:left="720" w:firstLine="720"/>
        <w:rPr>
          <w:rFonts w:eastAsiaTheme="minorHAnsi"/>
          <w:sz w:val="22"/>
          <w:szCs w:val="22"/>
        </w:rPr>
      </w:pPr>
      <w:r>
        <w:rPr>
          <w:rFonts w:eastAsiaTheme="minorHAnsi"/>
          <w:sz w:val="22"/>
          <w:szCs w:val="22"/>
        </w:rPr>
        <w:t> </w:t>
      </w:r>
    </w:p>
    <w:p w14:paraId="4E8D8F37" w14:textId="327697EF" w:rsidR="0087125E" w:rsidRDefault="0087125E" w:rsidP="0087125E">
      <w:pPr>
        <w:pStyle w:val="xmsonormal"/>
        <w:rPr>
          <w:rFonts w:eastAsiaTheme="minorHAnsi"/>
          <w:sz w:val="22"/>
          <w:szCs w:val="22"/>
        </w:rPr>
      </w:pPr>
      <w:r>
        <w:rPr>
          <w:rFonts w:eastAsiaTheme="minorHAnsi"/>
          <w:sz w:val="22"/>
          <w:szCs w:val="22"/>
        </w:rPr>
        <w:t>The poster is usually a mixture of a brief text mixed with tables, graphs, pictures, and other presentation formats. At a conference, the researcher can stand by the poster display while other participants can come and view the presentation and interact with the author.</w:t>
      </w:r>
    </w:p>
    <w:p w14:paraId="27BC1829" w14:textId="77777777" w:rsidR="0087125E" w:rsidRDefault="0087125E" w:rsidP="0087125E">
      <w:pPr>
        <w:pStyle w:val="xmsonormal"/>
        <w:ind w:left="720" w:firstLine="720"/>
        <w:rPr>
          <w:rFonts w:eastAsiaTheme="minorHAnsi"/>
          <w:sz w:val="22"/>
          <w:szCs w:val="22"/>
        </w:rPr>
      </w:pPr>
    </w:p>
    <w:p w14:paraId="75F794F0" w14:textId="77777777" w:rsidR="0087125E" w:rsidRDefault="0087125E" w:rsidP="0087125E">
      <w:pPr>
        <w:pStyle w:val="xmsonormal"/>
        <w:rPr>
          <w:rFonts w:eastAsiaTheme="minorHAnsi"/>
          <w:b/>
          <w:bCs/>
          <w:sz w:val="22"/>
          <w:szCs w:val="22"/>
        </w:rPr>
      </w:pPr>
      <w:r>
        <w:rPr>
          <w:rFonts w:eastAsiaTheme="minorHAnsi"/>
          <w:b/>
          <w:bCs/>
          <w:sz w:val="22"/>
          <w:szCs w:val="22"/>
        </w:rPr>
        <w:t>Poster Design Guides and Tips</w:t>
      </w:r>
    </w:p>
    <w:p w14:paraId="7A9334BF" w14:textId="022A8831" w:rsidR="0002109E" w:rsidRDefault="0002109E" w:rsidP="0002109E">
      <w:pPr>
        <w:pStyle w:val="xmsonormal"/>
        <w:numPr>
          <w:ilvl w:val="0"/>
          <w:numId w:val="10"/>
        </w:numPr>
        <w:rPr>
          <w:rFonts w:eastAsiaTheme="minorHAnsi"/>
          <w:color w:val="4472C4"/>
          <w:sz w:val="22"/>
          <w:szCs w:val="22"/>
        </w:rPr>
      </w:pPr>
      <w:hyperlink r:id="rId7" w:history="1">
        <w:r w:rsidRPr="0002109E">
          <w:rPr>
            <w:rStyle w:val="Hyperlink"/>
            <w:rFonts w:eastAsiaTheme="minorHAnsi"/>
            <w:sz w:val="22"/>
            <w:szCs w:val="22"/>
          </w:rPr>
          <w:t>Poster Basics - How to Create a Research Poster - Research Guides at New York University (nyu.edu)</w:t>
        </w:r>
      </w:hyperlink>
      <w:r w:rsidRPr="0002109E">
        <w:rPr>
          <w:rFonts w:eastAsiaTheme="minorHAnsi"/>
          <w:color w:val="4472C4"/>
          <w:sz w:val="22"/>
          <w:szCs w:val="22"/>
        </w:rPr>
        <w:t> </w:t>
      </w:r>
    </w:p>
    <w:p w14:paraId="3619B64C" w14:textId="0E1945B0" w:rsidR="0087125E" w:rsidRDefault="0087125E" w:rsidP="0002109E">
      <w:pPr>
        <w:pStyle w:val="xmsonormal"/>
        <w:numPr>
          <w:ilvl w:val="0"/>
          <w:numId w:val="10"/>
        </w:numPr>
        <w:rPr>
          <w:rFonts w:eastAsiaTheme="minorHAnsi"/>
          <w:color w:val="4472C4"/>
          <w:sz w:val="22"/>
          <w:szCs w:val="22"/>
        </w:rPr>
      </w:pPr>
      <w:hyperlink r:id="rId8" w:history="1">
        <w:r>
          <w:rPr>
            <w:rStyle w:val="Hyperlink"/>
            <w:rFonts w:eastAsiaTheme="minorHAnsi"/>
            <w:color w:val="4472C4"/>
            <w:sz w:val="22"/>
            <w:szCs w:val="22"/>
            <w:lang w:eastAsia="en-US"/>
          </w:rPr>
          <w:t xml:space="preserve">How to make an academic poster </w:t>
        </w:r>
        <w:proofErr w:type="gramStart"/>
        <w:r>
          <w:rPr>
            <w:rStyle w:val="Hyperlink"/>
            <w:rFonts w:eastAsiaTheme="minorHAnsi"/>
            <w:color w:val="4472C4"/>
            <w:sz w:val="22"/>
            <w:szCs w:val="22"/>
            <w:lang w:eastAsia="en-US"/>
          </w:rPr>
          <w:t>in</w:t>
        </w:r>
        <w:proofErr w:type="gramEnd"/>
        <w:r>
          <w:rPr>
            <w:rStyle w:val="Hyperlink"/>
            <w:rFonts w:eastAsiaTheme="minorHAnsi"/>
            <w:color w:val="4472C4"/>
            <w:sz w:val="22"/>
            <w:szCs w:val="22"/>
            <w:lang w:eastAsia="en-US"/>
          </w:rPr>
          <w:t xml:space="preserve"> </w:t>
        </w:r>
        <w:proofErr w:type="spellStart"/>
        <w:r>
          <w:rPr>
            <w:rStyle w:val="Hyperlink"/>
            <w:rFonts w:eastAsiaTheme="minorHAnsi"/>
            <w:color w:val="4472C4"/>
            <w:sz w:val="22"/>
            <w:szCs w:val="22"/>
            <w:lang w:eastAsia="en-US"/>
          </w:rPr>
          <w:t>powerpoint</w:t>
        </w:r>
        <w:proofErr w:type="spellEnd"/>
        <w:r>
          <w:rPr>
            <w:rStyle w:val="Hyperlink"/>
            <w:rFonts w:eastAsiaTheme="minorHAnsi"/>
            <w:color w:val="4472C4"/>
            <w:sz w:val="22"/>
            <w:szCs w:val="22"/>
            <w:lang w:eastAsia="en-US"/>
          </w:rPr>
          <w:t xml:space="preserve"> (youtube.com)</w:t>
        </w:r>
      </w:hyperlink>
    </w:p>
    <w:p w14:paraId="137345DF" w14:textId="77777777" w:rsidR="0087125E" w:rsidRDefault="0087125E" w:rsidP="0002109E">
      <w:pPr>
        <w:pStyle w:val="xmsonormal"/>
        <w:numPr>
          <w:ilvl w:val="0"/>
          <w:numId w:val="10"/>
        </w:numPr>
        <w:rPr>
          <w:rFonts w:eastAsiaTheme="minorHAnsi"/>
          <w:color w:val="4472C4"/>
          <w:sz w:val="22"/>
          <w:szCs w:val="22"/>
        </w:rPr>
      </w:pPr>
      <w:hyperlink r:id="rId9" w:tgtFrame="_blank" w:history="1">
        <w:r>
          <w:rPr>
            <w:rStyle w:val="Hyperlink"/>
            <w:rFonts w:eastAsiaTheme="minorHAnsi"/>
            <w:color w:val="4472C4"/>
            <w:sz w:val="22"/>
            <w:szCs w:val="22"/>
          </w:rPr>
          <w:t>Academic Posters</w:t>
        </w:r>
      </w:hyperlink>
    </w:p>
    <w:p w14:paraId="484C41B2" w14:textId="77777777" w:rsidR="0087125E" w:rsidRDefault="0087125E" w:rsidP="0002109E">
      <w:pPr>
        <w:pStyle w:val="xmsonormal"/>
        <w:ind w:left="1440"/>
        <w:rPr>
          <w:rFonts w:eastAsiaTheme="minorHAnsi"/>
          <w:sz w:val="22"/>
          <w:szCs w:val="22"/>
        </w:rPr>
      </w:pPr>
      <w:r>
        <w:rPr>
          <w:rFonts w:eastAsiaTheme="minorHAnsi"/>
          <w:sz w:val="22"/>
          <w:szCs w:val="22"/>
        </w:rPr>
        <w:t>Edinburgh Napier University student success how-to guide for academic posters.</w:t>
      </w:r>
    </w:p>
    <w:p w14:paraId="308120A8" w14:textId="77777777" w:rsidR="0087125E" w:rsidRDefault="0087125E" w:rsidP="0002109E">
      <w:pPr>
        <w:pStyle w:val="xmsonormal"/>
        <w:numPr>
          <w:ilvl w:val="0"/>
          <w:numId w:val="11"/>
        </w:numPr>
        <w:rPr>
          <w:rFonts w:eastAsiaTheme="minorHAnsi"/>
          <w:color w:val="4472C4"/>
          <w:sz w:val="22"/>
          <w:szCs w:val="22"/>
        </w:rPr>
      </w:pPr>
      <w:hyperlink r:id="rId10" w:tgtFrame="_blank" w:history="1">
        <w:r>
          <w:rPr>
            <w:rStyle w:val="Hyperlink"/>
            <w:rFonts w:eastAsiaTheme="minorHAnsi"/>
            <w:color w:val="4472C4"/>
            <w:sz w:val="22"/>
            <w:szCs w:val="22"/>
          </w:rPr>
          <w:t>Designing Conference Posters</w:t>
        </w:r>
      </w:hyperlink>
    </w:p>
    <w:p w14:paraId="64CEA273" w14:textId="77777777" w:rsidR="0087125E" w:rsidRDefault="0087125E" w:rsidP="0002109E">
      <w:pPr>
        <w:pStyle w:val="xmsonormal"/>
        <w:ind w:left="1440"/>
        <w:rPr>
          <w:rFonts w:eastAsiaTheme="minorHAnsi"/>
          <w:sz w:val="22"/>
          <w:szCs w:val="22"/>
        </w:rPr>
      </w:pPr>
      <w:r>
        <w:rPr>
          <w:rFonts w:eastAsiaTheme="minorHAnsi"/>
          <w:sz w:val="22"/>
          <w:szCs w:val="22"/>
        </w:rPr>
        <w:t>Colin Purrington, a PhD and former professor, breaks down how to design conference posters and a list of do's and don'ts.</w:t>
      </w:r>
    </w:p>
    <w:p w14:paraId="663AF250" w14:textId="77777777" w:rsidR="0087125E" w:rsidRDefault="0087125E" w:rsidP="0002109E">
      <w:pPr>
        <w:pStyle w:val="xmsonormal"/>
        <w:numPr>
          <w:ilvl w:val="0"/>
          <w:numId w:val="11"/>
        </w:numPr>
        <w:rPr>
          <w:rFonts w:eastAsiaTheme="minorHAnsi"/>
          <w:color w:val="4472C4"/>
          <w:sz w:val="22"/>
          <w:szCs w:val="22"/>
        </w:rPr>
      </w:pPr>
      <w:hyperlink r:id="rId11" w:tgtFrame="_blank" w:history="1">
        <w:r>
          <w:rPr>
            <w:rStyle w:val="Hyperlink"/>
            <w:rFonts w:eastAsiaTheme="minorHAnsi"/>
            <w:color w:val="4472C4"/>
            <w:sz w:val="22"/>
            <w:szCs w:val="22"/>
          </w:rPr>
          <w:t>Creating an Effective Scientific Poster (PDF)</w:t>
        </w:r>
      </w:hyperlink>
    </w:p>
    <w:p w14:paraId="7E6ECD69" w14:textId="77777777" w:rsidR="0087125E" w:rsidRDefault="0087125E" w:rsidP="0002109E">
      <w:pPr>
        <w:pStyle w:val="xmsonormal"/>
        <w:ind w:left="1440"/>
        <w:rPr>
          <w:rFonts w:eastAsiaTheme="minorHAnsi"/>
          <w:sz w:val="22"/>
          <w:szCs w:val="22"/>
        </w:rPr>
      </w:pPr>
      <w:r>
        <w:rPr>
          <w:rFonts w:eastAsiaTheme="minorHAnsi"/>
          <w:sz w:val="22"/>
          <w:szCs w:val="22"/>
        </w:rPr>
        <w:t>University of Guelph, Integrative Biology Undergraduate Curriculum Committee 2011/2012. Covers preparation, design principles, software guide, and a checklist for assessing your poster.</w:t>
      </w:r>
    </w:p>
    <w:p w14:paraId="110D795E" w14:textId="77777777" w:rsidR="0002109E" w:rsidRDefault="0087125E" w:rsidP="0002109E">
      <w:pPr>
        <w:pStyle w:val="xmsonormal"/>
        <w:numPr>
          <w:ilvl w:val="0"/>
          <w:numId w:val="11"/>
        </w:numPr>
        <w:rPr>
          <w:rFonts w:eastAsiaTheme="minorHAnsi"/>
          <w:color w:val="4472C4"/>
          <w:sz w:val="22"/>
          <w:szCs w:val="22"/>
        </w:rPr>
      </w:pPr>
      <w:hyperlink r:id="rId12" w:tgtFrame="_blank" w:history="1">
        <w:r>
          <w:rPr>
            <w:rStyle w:val="Hyperlink"/>
            <w:rFonts w:eastAsiaTheme="minorHAnsi"/>
            <w:color w:val="4472C4"/>
            <w:sz w:val="22"/>
            <w:szCs w:val="22"/>
          </w:rPr>
          <w:t>Poster Presentations: Designing Effective Posters</w:t>
        </w:r>
      </w:hyperlink>
    </w:p>
    <w:p w14:paraId="3E7CA110" w14:textId="5CE9D140" w:rsidR="0087125E" w:rsidRPr="0002109E" w:rsidRDefault="0087125E" w:rsidP="0002109E">
      <w:pPr>
        <w:pStyle w:val="xmsonormal"/>
        <w:ind w:left="720" w:firstLine="720"/>
        <w:rPr>
          <w:rFonts w:eastAsiaTheme="minorHAnsi"/>
          <w:color w:val="4472C4"/>
          <w:sz w:val="22"/>
          <w:szCs w:val="22"/>
        </w:rPr>
      </w:pPr>
      <w:r>
        <w:rPr>
          <w:rFonts w:eastAsiaTheme="minorHAnsi"/>
          <w:sz w:val="22"/>
          <w:szCs w:val="22"/>
        </w:rPr>
        <w:t>University at Buffalo research guide by Fred Stoss, Biological Sciences Librarian.</w:t>
      </w:r>
    </w:p>
    <w:p w14:paraId="4E3BA9EB" w14:textId="77777777" w:rsidR="0087125E" w:rsidRDefault="0087125E" w:rsidP="0002109E">
      <w:pPr>
        <w:pStyle w:val="xmsonormal"/>
        <w:rPr>
          <w:rFonts w:eastAsiaTheme="minorHAnsi"/>
          <w:sz w:val="22"/>
          <w:szCs w:val="22"/>
        </w:rPr>
      </w:pPr>
      <w:r>
        <w:rPr>
          <w:rFonts w:eastAsiaTheme="minorHAnsi"/>
          <w:b/>
          <w:bCs/>
          <w:sz w:val="22"/>
          <w:szCs w:val="22"/>
        </w:rPr>
        <w:t>Free PowerPoint Templates</w:t>
      </w:r>
    </w:p>
    <w:p w14:paraId="61F284AB" w14:textId="77777777" w:rsidR="0087125E" w:rsidRDefault="0087125E" w:rsidP="0087125E">
      <w:pPr>
        <w:pStyle w:val="xmsonormal"/>
        <w:numPr>
          <w:ilvl w:val="0"/>
          <w:numId w:val="5"/>
        </w:numPr>
        <w:ind w:left="1800"/>
        <w:rPr>
          <w:rFonts w:eastAsiaTheme="minorHAnsi"/>
          <w:color w:val="4472C4"/>
          <w:sz w:val="22"/>
          <w:szCs w:val="22"/>
        </w:rPr>
      </w:pPr>
      <w:hyperlink r:id="rId13" w:tgtFrame="_blank" w:history="1">
        <w:proofErr w:type="spellStart"/>
        <w:r>
          <w:rPr>
            <w:rStyle w:val="Hyperlink"/>
            <w:rFonts w:eastAsiaTheme="minorHAnsi"/>
            <w:color w:val="4472C4"/>
            <w:sz w:val="22"/>
            <w:szCs w:val="22"/>
          </w:rPr>
          <w:t>Genigraphics</w:t>
        </w:r>
        <w:proofErr w:type="spellEnd"/>
      </w:hyperlink>
    </w:p>
    <w:p w14:paraId="2FD88E55" w14:textId="77777777" w:rsidR="0087125E" w:rsidRDefault="0087125E" w:rsidP="0087125E">
      <w:pPr>
        <w:pStyle w:val="xmsonormal"/>
        <w:numPr>
          <w:ilvl w:val="0"/>
          <w:numId w:val="5"/>
        </w:numPr>
        <w:ind w:left="1800"/>
        <w:rPr>
          <w:rFonts w:eastAsiaTheme="minorHAnsi"/>
          <w:color w:val="4472C4"/>
          <w:sz w:val="22"/>
          <w:szCs w:val="22"/>
        </w:rPr>
      </w:pPr>
      <w:hyperlink r:id="rId14" w:tgtFrame="_blank" w:history="1">
        <w:r>
          <w:rPr>
            <w:rStyle w:val="Hyperlink"/>
            <w:rFonts w:eastAsiaTheme="minorHAnsi"/>
            <w:color w:val="4472C4"/>
            <w:sz w:val="22"/>
            <w:szCs w:val="22"/>
          </w:rPr>
          <w:t>MakeSigns.com</w:t>
        </w:r>
      </w:hyperlink>
    </w:p>
    <w:p w14:paraId="21D9102C" w14:textId="77777777" w:rsidR="0087125E" w:rsidRDefault="0087125E" w:rsidP="0087125E">
      <w:pPr>
        <w:pStyle w:val="xmsonormal"/>
        <w:numPr>
          <w:ilvl w:val="0"/>
          <w:numId w:val="5"/>
        </w:numPr>
        <w:ind w:left="1800"/>
        <w:rPr>
          <w:rFonts w:eastAsiaTheme="minorHAnsi"/>
          <w:color w:val="4472C4"/>
          <w:sz w:val="22"/>
          <w:szCs w:val="22"/>
        </w:rPr>
      </w:pPr>
      <w:hyperlink r:id="rId15" w:tgtFrame="_blank" w:history="1">
        <w:r>
          <w:rPr>
            <w:rStyle w:val="Hyperlink"/>
            <w:rFonts w:eastAsiaTheme="minorHAnsi"/>
            <w:color w:val="4472C4"/>
            <w:sz w:val="22"/>
            <w:szCs w:val="22"/>
          </w:rPr>
          <w:t>Poster Presentations</w:t>
        </w:r>
      </w:hyperlink>
    </w:p>
    <w:p w14:paraId="1F4E31CB" w14:textId="77777777" w:rsidR="0087125E" w:rsidRDefault="0087125E" w:rsidP="0087125E">
      <w:pPr>
        <w:pStyle w:val="xmsonormal"/>
        <w:ind w:left="1080" w:firstLine="720"/>
        <w:rPr>
          <w:rFonts w:eastAsiaTheme="minorHAnsi"/>
          <w:sz w:val="22"/>
          <w:szCs w:val="22"/>
        </w:rPr>
      </w:pPr>
      <w:r>
        <w:rPr>
          <w:rFonts w:eastAsiaTheme="minorHAnsi"/>
          <w:sz w:val="22"/>
          <w:szCs w:val="22"/>
        </w:rPr>
        <w:t> </w:t>
      </w:r>
    </w:p>
    <w:p w14:paraId="15D8E901" w14:textId="77777777" w:rsidR="0087125E" w:rsidRDefault="0087125E" w:rsidP="0087125E">
      <w:pPr>
        <w:pStyle w:val="xmsonormal"/>
        <w:rPr>
          <w:rFonts w:eastAsiaTheme="minorHAnsi"/>
          <w:sz w:val="22"/>
          <w:szCs w:val="22"/>
        </w:rPr>
      </w:pPr>
      <w:r>
        <w:rPr>
          <w:rFonts w:eastAsiaTheme="minorHAnsi"/>
          <w:b/>
          <w:bCs/>
          <w:sz w:val="22"/>
          <w:szCs w:val="22"/>
          <w:u w:val="single"/>
        </w:rPr>
        <w:t>Abstracts</w:t>
      </w:r>
    </w:p>
    <w:p w14:paraId="3D6F7DF1" w14:textId="77777777" w:rsidR="0087125E" w:rsidRDefault="0087125E" w:rsidP="0087125E">
      <w:pPr>
        <w:pStyle w:val="xmsonormal"/>
        <w:rPr>
          <w:rFonts w:eastAsiaTheme="minorHAnsi"/>
          <w:sz w:val="22"/>
          <w:szCs w:val="22"/>
        </w:rPr>
      </w:pPr>
      <w:r>
        <w:rPr>
          <w:rFonts w:eastAsiaTheme="minorHAnsi"/>
          <w:sz w:val="22"/>
          <w:szCs w:val="22"/>
        </w:rPr>
        <w:t> </w:t>
      </w:r>
    </w:p>
    <w:p w14:paraId="0D1FE7FF" w14:textId="41557A6C" w:rsidR="0087125E" w:rsidRPr="0002109E" w:rsidRDefault="0087125E" w:rsidP="0002109E">
      <w:pPr>
        <w:pStyle w:val="xmsonormal"/>
        <w:numPr>
          <w:ilvl w:val="0"/>
          <w:numId w:val="11"/>
        </w:numPr>
        <w:rPr>
          <w:rFonts w:eastAsiaTheme="minorHAnsi"/>
          <w:color w:val="4472C4"/>
          <w:sz w:val="22"/>
          <w:szCs w:val="22"/>
        </w:rPr>
      </w:pPr>
      <w:hyperlink r:id="rId16" w:history="1">
        <w:r>
          <w:rPr>
            <w:rStyle w:val="Hyperlink"/>
            <w:rFonts w:eastAsiaTheme="minorHAnsi"/>
            <w:color w:val="4472C4"/>
            <w:sz w:val="22"/>
            <w:szCs w:val="22"/>
          </w:rPr>
          <w:t>How to write a good abstract for a scientific paper or conference presentation - PMC (nih.gov)</w:t>
        </w:r>
      </w:hyperlink>
    </w:p>
    <w:p w14:paraId="433C24AB" w14:textId="116109EE" w:rsidR="0087125E" w:rsidRPr="0002109E" w:rsidRDefault="0087125E" w:rsidP="0002109E">
      <w:pPr>
        <w:pStyle w:val="xmsonormal"/>
        <w:numPr>
          <w:ilvl w:val="0"/>
          <w:numId w:val="11"/>
        </w:numPr>
        <w:rPr>
          <w:rFonts w:eastAsiaTheme="minorHAnsi"/>
          <w:color w:val="4472C4"/>
          <w:sz w:val="22"/>
          <w:szCs w:val="22"/>
        </w:rPr>
      </w:pPr>
      <w:hyperlink r:id="rId17" w:history="1">
        <w:r>
          <w:rPr>
            <w:rStyle w:val="Hyperlink"/>
            <w:rFonts w:eastAsiaTheme="minorHAnsi"/>
            <w:color w:val="4472C4"/>
            <w:sz w:val="22"/>
            <w:szCs w:val="22"/>
          </w:rPr>
          <w:t xml:space="preserve">How to Write </w:t>
        </w:r>
        <w:proofErr w:type="gramStart"/>
        <w:r>
          <w:rPr>
            <w:rStyle w:val="Hyperlink"/>
            <w:rFonts w:eastAsiaTheme="minorHAnsi"/>
            <w:color w:val="4472C4"/>
            <w:sz w:val="22"/>
            <w:szCs w:val="22"/>
          </w:rPr>
          <w:t>A</w:t>
        </w:r>
        <w:proofErr w:type="gramEnd"/>
        <w:r>
          <w:rPr>
            <w:rStyle w:val="Hyperlink"/>
            <w:rFonts w:eastAsiaTheme="minorHAnsi"/>
            <w:color w:val="4472C4"/>
            <w:sz w:val="22"/>
            <w:szCs w:val="22"/>
          </w:rPr>
          <w:t xml:space="preserve"> Conference Abstract in 30 minutes that gets accepted in the sciences ft. Lishu in Dev - YouTube</w:t>
        </w:r>
      </w:hyperlink>
      <w:r>
        <w:rPr>
          <w:rFonts w:eastAsiaTheme="minorHAnsi"/>
          <w:color w:val="4472C4"/>
          <w:sz w:val="22"/>
          <w:szCs w:val="22"/>
        </w:rPr>
        <w:t xml:space="preserve">    </w:t>
      </w:r>
      <w:r>
        <w:rPr>
          <w:rFonts w:eastAsiaTheme="minorHAnsi"/>
          <w:sz w:val="22"/>
          <w:szCs w:val="22"/>
        </w:rPr>
        <w:t xml:space="preserve">Start at 0:50 </w:t>
      </w:r>
    </w:p>
    <w:p w14:paraId="3ACB6997" w14:textId="1189BDA8" w:rsidR="0087125E" w:rsidRPr="0002109E" w:rsidRDefault="0087125E" w:rsidP="0002109E">
      <w:pPr>
        <w:pStyle w:val="xmsonormal"/>
        <w:numPr>
          <w:ilvl w:val="0"/>
          <w:numId w:val="11"/>
        </w:numPr>
        <w:rPr>
          <w:rFonts w:eastAsiaTheme="minorHAnsi"/>
          <w:color w:val="4472C4"/>
          <w:sz w:val="22"/>
          <w:szCs w:val="22"/>
        </w:rPr>
      </w:pPr>
      <w:hyperlink r:id="rId18" w:history="1">
        <w:r>
          <w:rPr>
            <w:rStyle w:val="Hyperlink"/>
            <w:rFonts w:eastAsiaTheme="minorHAnsi"/>
            <w:color w:val="4472C4"/>
            <w:sz w:val="22"/>
            <w:szCs w:val="22"/>
          </w:rPr>
          <w:t>Tips for Writing Conference Paper Abstracts - Department of History - NC State (ncsu.edu)</w:t>
        </w:r>
      </w:hyperlink>
    </w:p>
    <w:p w14:paraId="289EAA7C" w14:textId="77777777" w:rsidR="0087125E" w:rsidRPr="0002109E" w:rsidRDefault="0087125E" w:rsidP="0002109E">
      <w:pPr>
        <w:pStyle w:val="ListParagraph"/>
        <w:numPr>
          <w:ilvl w:val="0"/>
          <w:numId w:val="11"/>
        </w:numPr>
        <w:spacing w:after="0" w:line="240" w:lineRule="auto"/>
        <w:rPr>
          <w:color w:val="4472C4"/>
        </w:rPr>
      </w:pPr>
      <w:hyperlink r:id="rId19" w:history="1">
        <w:r w:rsidRPr="0002109E">
          <w:rPr>
            <w:rStyle w:val="Hyperlink"/>
            <w:color w:val="4472C4"/>
          </w:rPr>
          <w:t>How-To(</w:t>
        </w:r>
        <w:proofErr w:type="spellStart"/>
        <w:r w:rsidRPr="0002109E">
          <w:rPr>
            <w:rStyle w:val="Hyperlink"/>
            <w:color w:val="4472C4"/>
          </w:rPr>
          <w:t>sday</w:t>
        </w:r>
        <w:proofErr w:type="spellEnd"/>
        <w:r w:rsidRPr="0002109E">
          <w:rPr>
            <w:rStyle w:val="Hyperlink"/>
            <w:color w:val="4472C4"/>
          </w:rPr>
          <w:t>): How to Write a Paper or Conference Proposal Abstract - The Professor Is In</w:t>
        </w:r>
      </w:hyperlink>
    </w:p>
    <w:p w14:paraId="69FF2EB6" w14:textId="77777777" w:rsidR="0087125E" w:rsidRDefault="0087125E" w:rsidP="0087125E">
      <w:pPr>
        <w:ind w:firstLine="720"/>
        <w:rPr>
          <w:color w:val="4472C4"/>
        </w:rPr>
      </w:pPr>
    </w:p>
    <w:p w14:paraId="065D8DD6" w14:textId="77777777" w:rsidR="0087125E" w:rsidRDefault="0087125E" w:rsidP="0087125E"/>
    <w:p w14:paraId="48049A9C" w14:textId="77777777" w:rsidR="00A1565A" w:rsidRDefault="00A1565A" w:rsidP="0087125E"/>
    <w:p w14:paraId="300365F4" w14:textId="77777777" w:rsidR="00A1565A" w:rsidRDefault="00A1565A" w:rsidP="0087125E"/>
    <w:p w14:paraId="5CC5C07F" w14:textId="77777777" w:rsidR="00A1565A" w:rsidRDefault="00A1565A" w:rsidP="0087125E"/>
    <w:p w14:paraId="4BAB2BE8" w14:textId="77777777" w:rsidR="00A1565A" w:rsidRDefault="00A1565A" w:rsidP="00A1565A"/>
    <w:p w14:paraId="60AC8746" w14:textId="4185F8EB" w:rsidR="0087125E" w:rsidRDefault="00A1565A" w:rsidP="00A1565A">
      <w:pPr>
        <w:jc w:val="center"/>
        <w:rPr>
          <w:b/>
          <w:bCs/>
          <w:u w:val="single"/>
        </w:rPr>
      </w:pPr>
      <w:r>
        <w:rPr>
          <w:b/>
          <w:bCs/>
          <w:u w:val="single"/>
        </w:rPr>
        <w:lastRenderedPageBreak/>
        <w:t>Q</w:t>
      </w:r>
      <w:r w:rsidR="0087125E">
        <w:rPr>
          <w:b/>
          <w:bCs/>
          <w:u w:val="single"/>
        </w:rPr>
        <w:t>uick Tips</w:t>
      </w:r>
    </w:p>
    <w:p w14:paraId="55CE7227" w14:textId="77777777" w:rsidR="0087125E" w:rsidRDefault="0087125E" w:rsidP="0087125E"/>
    <w:p w14:paraId="6BFE2752" w14:textId="29E65D22" w:rsidR="0087125E" w:rsidRDefault="0087125E" w:rsidP="0087125E">
      <w:pPr>
        <w:jc w:val="center"/>
        <w:rPr>
          <w:sz w:val="18"/>
          <w:szCs w:val="18"/>
        </w:rPr>
      </w:pPr>
      <w:r>
        <w:rPr>
          <w:noProof/>
        </w:rPr>
        <w:drawing>
          <wp:inline distT="0" distB="0" distL="0" distR="0" wp14:anchorId="62B101DF" wp14:editId="7A33A24D">
            <wp:extent cx="4678680" cy="3535680"/>
            <wp:effectExtent l="0" t="0" r="0" b="0"/>
            <wp:docPr id="1120391112" name="Picture 1" descr="Scientific poster presentation: Tips to create a scientific poster for your  conference | Researche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tific poster presentation: Tips to create a scientific poster for your  conference | Researcher.Lif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678680" cy="3535680"/>
                    </a:xfrm>
                    <a:prstGeom prst="rect">
                      <a:avLst/>
                    </a:prstGeom>
                    <a:noFill/>
                    <a:ln>
                      <a:noFill/>
                    </a:ln>
                  </pic:spPr>
                </pic:pic>
              </a:graphicData>
            </a:graphic>
          </wp:inline>
        </w:drawing>
      </w:r>
    </w:p>
    <w:p w14:paraId="103756E0" w14:textId="77777777" w:rsidR="0087125E" w:rsidRDefault="0087125E" w:rsidP="0087125E">
      <w:pPr>
        <w:jc w:val="center"/>
        <w:rPr>
          <w:color w:val="8FAADC"/>
          <w:sz w:val="18"/>
          <w:szCs w:val="18"/>
        </w:rPr>
      </w:pPr>
      <w:hyperlink r:id="rId22" w:history="1">
        <w:r>
          <w:rPr>
            <w:rStyle w:val="Hyperlink"/>
            <w:color w:val="8FAADC"/>
            <w:sz w:val="18"/>
            <w:szCs w:val="18"/>
          </w:rPr>
          <w:t xml:space="preserve">Scientific poster presentation: Tips to create a scientific poster for your conference | </w:t>
        </w:r>
        <w:proofErr w:type="spellStart"/>
        <w:r>
          <w:rPr>
            <w:rStyle w:val="Hyperlink"/>
            <w:color w:val="8FAADC"/>
            <w:sz w:val="18"/>
            <w:szCs w:val="18"/>
          </w:rPr>
          <w:t>Researcher.Life</w:t>
        </w:r>
        <w:proofErr w:type="spellEnd"/>
      </w:hyperlink>
    </w:p>
    <w:p w14:paraId="360C7A03" w14:textId="77777777" w:rsidR="0087125E" w:rsidRDefault="0087125E" w:rsidP="0087125E">
      <w:pPr>
        <w:jc w:val="center"/>
      </w:pPr>
    </w:p>
    <w:p w14:paraId="17B18621" w14:textId="77777777" w:rsidR="0087125E" w:rsidRDefault="0087125E" w:rsidP="0087125E">
      <w:pPr>
        <w:ind w:left="1800"/>
      </w:pPr>
    </w:p>
    <w:p w14:paraId="10736CF1" w14:textId="77777777" w:rsidR="0087125E" w:rsidRDefault="0087125E" w:rsidP="0087125E">
      <w:pPr>
        <w:pStyle w:val="lq4u6"/>
        <w:spacing w:before="0" w:beforeAutospacing="0" w:after="0" w:afterAutospacing="0"/>
        <w:textAlignment w:val="baseline"/>
        <w:rPr>
          <w:rFonts w:eastAsiaTheme="minorHAnsi"/>
          <w:color w:val="393F44"/>
          <w:sz w:val="22"/>
          <w:szCs w:val="22"/>
        </w:rPr>
      </w:pPr>
      <w:r>
        <w:rPr>
          <w:rStyle w:val="Strong"/>
          <w:rFonts w:eastAsiaTheme="minorHAnsi"/>
          <w:color w:val="393F44"/>
          <w:sz w:val="22"/>
          <w:szCs w:val="22"/>
          <w:bdr w:val="none" w:sz="0" w:space="0" w:color="auto" w:frame="1"/>
        </w:rPr>
        <w:t>Use sections with headers.</w:t>
      </w:r>
      <w:r>
        <w:rPr>
          <w:rStyle w:val="ptgqd"/>
          <w:rFonts w:eastAsiaTheme="minorHAnsi"/>
          <w:color w:val="393F44"/>
          <w:sz w:val="22"/>
          <w:szCs w:val="22"/>
          <w:bdr w:val="none" w:sz="0" w:space="0" w:color="auto" w:frame="1"/>
        </w:rPr>
        <w:t xml:space="preserve"> Because we are writing with the reader in mind, we want to make the logical flow of the sections as easy as possible for the viewer to follow. Have large, easy-to-read and numbered sections that cover the main pillars of the story, which typically are:</w:t>
      </w:r>
    </w:p>
    <w:p w14:paraId="372721EF" w14:textId="77777777" w:rsidR="0087125E" w:rsidRDefault="0087125E" w:rsidP="0087125E">
      <w:pPr>
        <w:pStyle w:val="lq4u6"/>
        <w:numPr>
          <w:ilvl w:val="1"/>
          <w:numId w:val="7"/>
        </w:numPr>
        <w:spacing w:before="0" w:beforeAutospacing="0" w:after="0" w:afterAutospacing="0"/>
        <w:ind w:left="3240"/>
        <w:textAlignment w:val="baseline"/>
        <w:rPr>
          <w:rFonts w:eastAsiaTheme="minorHAnsi"/>
          <w:color w:val="393F44"/>
          <w:sz w:val="22"/>
          <w:szCs w:val="22"/>
        </w:rPr>
      </w:pPr>
      <w:r>
        <w:rPr>
          <w:rStyle w:val="Strong"/>
          <w:rFonts w:eastAsiaTheme="minorHAnsi"/>
          <w:color w:val="393F44"/>
          <w:sz w:val="22"/>
          <w:szCs w:val="22"/>
          <w:bdr w:val="none" w:sz="0" w:space="0" w:color="auto" w:frame="1"/>
        </w:rPr>
        <w:t xml:space="preserve">1 </w:t>
      </w:r>
      <w:r>
        <w:rPr>
          <w:rStyle w:val="ptgqd"/>
          <w:rFonts w:eastAsiaTheme="minorHAnsi"/>
          <w:color w:val="393F44"/>
          <w:sz w:val="22"/>
          <w:szCs w:val="22"/>
          <w:bdr w:val="none" w:sz="0" w:space="0" w:color="auto" w:frame="1"/>
        </w:rPr>
        <w:t>– Background</w:t>
      </w:r>
    </w:p>
    <w:p w14:paraId="734D9321" w14:textId="77777777" w:rsidR="0087125E" w:rsidRDefault="0087125E" w:rsidP="0087125E">
      <w:pPr>
        <w:pStyle w:val="lq4u6"/>
        <w:numPr>
          <w:ilvl w:val="1"/>
          <w:numId w:val="7"/>
        </w:numPr>
        <w:spacing w:before="0" w:beforeAutospacing="0" w:after="0" w:afterAutospacing="0"/>
        <w:ind w:left="3240"/>
        <w:textAlignment w:val="baseline"/>
        <w:rPr>
          <w:rFonts w:eastAsiaTheme="minorHAnsi"/>
          <w:color w:val="393F44"/>
          <w:sz w:val="22"/>
          <w:szCs w:val="22"/>
        </w:rPr>
      </w:pPr>
      <w:r>
        <w:rPr>
          <w:rStyle w:val="Strong"/>
          <w:rFonts w:eastAsiaTheme="minorHAnsi"/>
          <w:color w:val="393F44"/>
          <w:sz w:val="22"/>
          <w:szCs w:val="22"/>
          <w:bdr w:val="none" w:sz="0" w:space="0" w:color="auto" w:frame="1"/>
        </w:rPr>
        <w:t>2</w:t>
      </w:r>
      <w:r>
        <w:rPr>
          <w:rStyle w:val="ptgqd"/>
          <w:rFonts w:eastAsiaTheme="minorHAnsi"/>
          <w:color w:val="393F44"/>
          <w:sz w:val="22"/>
          <w:szCs w:val="22"/>
          <w:bdr w:val="none" w:sz="0" w:space="0" w:color="auto" w:frame="1"/>
        </w:rPr>
        <w:t xml:space="preserve"> – Questions / knowledge gap</w:t>
      </w:r>
    </w:p>
    <w:p w14:paraId="021259DE" w14:textId="77777777" w:rsidR="0087125E" w:rsidRDefault="0087125E" w:rsidP="0087125E">
      <w:pPr>
        <w:pStyle w:val="lq4u6"/>
        <w:numPr>
          <w:ilvl w:val="1"/>
          <w:numId w:val="7"/>
        </w:numPr>
        <w:spacing w:before="0" w:beforeAutospacing="0" w:after="0" w:afterAutospacing="0"/>
        <w:ind w:left="3240"/>
        <w:textAlignment w:val="baseline"/>
        <w:rPr>
          <w:rFonts w:eastAsiaTheme="minorHAnsi"/>
          <w:color w:val="393F44"/>
          <w:sz w:val="22"/>
          <w:szCs w:val="22"/>
        </w:rPr>
      </w:pPr>
      <w:r>
        <w:rPr>
          <w:rStyle w:val="Strong"/>
          <w:rFonts w:eastAsiaTheme="minorHAnsi"/>
          <w:color w:val="393F44"/>
          <w:sz w:val="22"/>
          <w:szCs w:val="22"/>
          <w:bdr w:val="none" w:sz="0" w:space="0" w:color="auto" w:frame="1"/>
        </w:rPr>
        <w:t xml:space="preserve">3 </w:t>
      </w:r>
      <w:r>
        <w:rPr>
          <w:rStyle w:val="ptgqd"/>
          <w:rFonts w:eastAsiaTheme="minorHAnsi"/>
          <w:color w:val="393F44"/>
          <w:sz w:val="22"/>
          <w:szCs w:val="22"/>
          <w:bdr w:val="none" w:sz="0" w:space="0" w:color="auto" w:frame="1"/>
        </w:rPr>
        <w:t>– Methods (keep this to the bare minimum or skip it if you can)</w:t>
      </w:r>
    </w:p>
    <w:p w14:paraId="150E5D50" w14:textId="77777777" w:rsidR="0087125E" w:rsidRDefault="0087125E" w:rsidP="0087125E">
      <w:pPr>
        <w:pStyle w:val="lq4u6"/>
        <w:numPr>
          <w:ilvl w:val="1"/>
          <w:numId w:val="7"/>
        </w:numPr>
        <w:spacing w:before="0" w:beforeAutospacing="0" w:after="0" w:afterAutospacing="0"/>
        <w:ind w:left="3240"/>
        <w:textAlignment w:val="baseline"/>
        <w:rPr>
          <w:rFonts w:eastAsiaTheme="minorHAnsi"/>
          <w:color w:val="393F44"/>
          <w:sz w:val="22"/>
          <w:szCs w:val="22"/>
        </w:rPr>
      </w:pPr>
      <w:r>
        <w:rPr>
          <w:rStyle w:val="Strong"/>
          <w:rFonts w:eastAsiaTheme="minorHAnsi"/>
          <w:color w:val="393F44"/>
          <w:sz w:val="22"/>
          <w:szCs w:val="22"/>
          <w:bdr w:val="none" w:sz="0" w:space="0" w:color="auto" w:frame="1"/>
        </w:rPr>
        <w:t xml:space="preserve">4 </w:t>
      </w:r>
      <w:r>
        <w:rPr>
          <w:rStyle w:val="ptgqd"/>
          <w:rFonts w:eastAsiaTheme="minorHAnsi"/>
          <w:color w:val="393F44"/>
          <w:sz w:val="22"/>
          <w:szCs w:val="22"/>
          <w:bdr w:val="none" w:sz="0" w:space="0" w:color="auto" w:frame="1"/>
        </w:rPr>
        <w:t>– Results</w:t>
      </w:r>
    </w:p>
    <w:p w14:paraId="631E7A5D" w14:textId="77777777" w:rsidR="0087125E" w:rsidRDefault="0087125E" w:rsidP="0087125E">
      <w:pPr>
        <w:pStyle w:val="lq4u6"/>
        <w:numPr>
          <w:ilvl w:val="1"/>
          <w:numId w:val="7"/>
        </w:numPr>
        <w:spacing w:before="0" w:beforeAutospacing="0" w:after="0" w:afterAutospacing="0"/>
        <w:ind w:left="3240"/>
        <w:textAlignment w:val="baseline"/>
        <w:rPr>
          <w:rFonts w:eastAsiaTheme="minorHAnsi"/>
          <w:color w:val="393F44"/>
          <w:sz w:val="22"/>
          <w:szCs w:val="22"/>
        </w:rPr>
      </w:pPr>
      <w:r>
        <w:rPr>
          <w:rStyle w:val="Strong"/>
          <w:rFonts w:eastAsiaTheme="minorHAnsi"/>
          <w:color w:val="393F44"/>
          <w:sz w:val="22"/>
          <w:szCs w:val="22"/>
          <w:bdr w:val="none" w:sz="0" w:space="0" w:color="auto" w:frame="1"/>
        </w:rPr>
        <w:t xml:space="preserve">5 </w:t>
      </w:r>
      <w:r>
        <w:rPr>
          <w:rStyle w:val="ptgqd"/>
          <w:rFonts w:eastAsiaTheme="minorHAnsi"/>
          <w:color w:val="393F44"/>
          <w:sz w:val="22"/>
          <w:szCs w:val="22"/>
          <w:bdr w:val="none" w:sz="0" w:space="0" w:color="auto" w:frame="1"/>
        </w:rPr>
        <w:t>– Conclusions</w:t>
      </w:r>
    </w:p>
    <w:p w14:paraId="23492A63" w14:textId="77777777" w:rsidR="0087125E" w:rsidRDefault="0087125E" w:rsidP="0087125E">
      <w:pPr>
        <w:pStyle w:val="lq4u6"/>
        <w:numPr>
          <w:ilvl w:val="1"/>
          <w:numId w:val="7"/>
        </w:numPr>
        <w:spacing w:before="0" w:beforeAutospacing="0" w:after="0" w:afterAutospacing="0"/>
        <w:ind w:left="3240"/>
        <w:textAlignment w:val="baseline"/>
        <w:rPr>
          <w:rFonts w:eastAsiaTheme="minorHAnsi"/>
          <w:color w:val="393F44"/>
          <w:sz w:val="22"/>
          <w:szCs w:val="22"/>
        </w:rPr>
      </w:pPr>
      <w:r>
        <w:rPr>
          <w:rStyle w:val="Strong"/>
          <w:rFonts w:eastAsiaTheme="minorHAnsi"/>
          <w:color w:val="393F44"/>
          <w:sz w:val="22"/>
          <w:szCs w:val="22"/>
          <w:bdr w:val="none" w:sz="0" w:space="0" w:color="auto" w:frame="1"/>
        </w:rPr>
        <w:t>6</w:t>
      </w:r>
      <w:r>
        <w:rPr>
          <w:rStyle w:val="ptgqd"/>
          <w:rFonts w:eastAsiaTheme="minorHAnsi"/>
          <w:color w:val="393F44"/>
          <w:sz w:val="22"/>
          <w:szCs w:val="22"/>
          <w:bdr w:val="none" w:sz="0" w:space="0" w:color="auto" w:frame="1"/>
        </w:rPr>
        <w:t xml:space="preserve"> – References and acknowledgements (smaller at the bottom)</w:t>
      </w:r>
    </w:p>
    <w:p w14:paraId="48EBE152" w14:textId="77777777" w:rsidR="0087125E" w:rsidRDefault="0087125E" w:rsidP="0087125E">
      <w:pPr>
        <w:pStyle w:val="lq4u6"/>
        <w:spacing w:before="0" w:beforeAutospacing="0" w:after="0" w:afterAutospacing="0"/>
        <w:textAlignment w:val="baseline"/>
        <w:rPr>
          <w:rFonts w:eastAsiaTheme="minorHAnsi"/>
          <w:color w:val="393F44"/>
          <w:sz w:val="22"/>
          <w:szCs w:val="22"/>
        </w:rPr>
      </w:pPr>
      <w:r>
        <w:rPr>
          <w:rStyle w:val="Strong"/>
          <w:rFonts w:eastAsiaTheme="minorHAnsi"/>
          <w:color w:val="393F44"/>
          <w:sz w:val="22"/>
          <w:szCs w:val="22"/>
          <w:bdr w:val="none" w:sz="0" w:space="0" w:color="auto" w:frame="1"/>
        </w:rPr>
        <w:t>Less words.</w:t>
      </w:r>
      <w:r>
        <w:rPr>
          <w:rStyle w:val="ptgqd"/>
          <w:rFonts w:eastAsiaTheme="minorHAnsi"/>
          <w:color w:val="393F44"/>
          <w:sz w:val="22"/>
          <w:szCs w:val="22"/>
          <w:bdr w:val="none" w:sz="0" w:space="0" w:color="auto" w:frame="1"/>
        </w:rPr>
        <w:t xml:space="preserve"> Keep your word count under 250 in total. Possibly &lt;150 words. The harsh reality is that if your poster is wordy, people will ignore it. Less is </w:t>
      </w:r>
      <w:proofErr w:type="gramStart"/>
      <w:r>
        <w:rPr>
          <w:rStyle w:val="ptgqd"/>
          <w:rFonts w:eastAsiaTheme="minorHAnsi"/>
          <w:color w:val="393F44"/>
          <w:sz w:val="22"/>
          <w:szCs w:val="22"/>
          <w:bdr w:val="none" w:sz="0" w:space="0" w:color="auto" w:frame="1"/>
        </w:rPr>
        <w:t>definitely more</w:t>
      </w:r>
      <w:proofErr w:type="gramEnd"/>
      <w:r>
        <w:rPr>
          <w:rStyle w:val="ptgqd"/>
          <w:rFonts w:eastAsiaTheme="minorHAnsi"/>
          <w:color w:val="393F44"/>
          <w:sz w:val="22"/>
          <w:szCs w:val="22"/>
          <w:bdr w:val="none" w:sz="0" w:space="0" w:color="auto" w:frame="1"/>
        </w:rPr>
        <w:t>.</w:t>
      </w:r>
    </w:p>
    <w:p w14:paraId="1C2FD9F6" w14:textId="77777777" w:rsidR="0087125E" w:rsidRDefault="0087125E" w:rsidP="0087125E">
      <w:pPr>
        <w:ind w:left="1440" w:firstLine="720"/>
        <w:rPr>
          <w:color w:val="8FAADC"/>
          <w:sz w:val="18"/>
          <w:szCs w:val="18"/>
        </w:rPr>
      </w:pPr>
      <w:hyperlink r:id="rId23" w:history="1">
        <w:r>
          <w:rPr>
            <w:rStyle w:val="Hyperlink"/>
            <w:color w:val="8FAADC"/>
            <w:sz w:val="18"/>
            <w:szCs w:val="18"/>
          </w:rPr>
          <w:t>How to design an award-winning scientific conference poster (</w:t>
        </w:r>
        <w:proofErr w:type="spellStart"/>
        <w:proofErr w:type="gramStart"/>
        <w:r>
          <w:rPr>
            <w:rStyle w:val="Hyperlink"/>
            <w:color w:val="8FAADC"/>
            <w:sz w:val="18"/>
            <w:szCs w:val="18"/>
          </w:rPr>
          <w:t>animateyour.science</w:t>
        </w:r>
        <w:proofErr w:type="spellEnd"/>
        <w:proofErr w:type="gramEnd"/>
        <w:r>
          <w:rPr>
            <w:rStyle w:val="Hyperlink"/>
            <w:color w:val="8FAADC"/>
            <w:sz w:val="18"/>
            <w:szCs w:val="18"/>
          </w:rPr>
          <w:t>)</w:t>
        </w:r>
      </w:hyperlink>
    </w:p>
    <w:p w14:paraId="657CAC8A" w14:textId="77777777" w:rsidR="0087125E" w:rsidRDefault="0087125E"/>
    <w:p w14:paraId="02E983DA" w14:textId="77777777" w:rsidR="0087125E" w:rsidRDefault="0087125E"/>
    <w:p w14:paraId="211DAAC0" w14:textId="77777777" w:rsidR="0087125E" w:rsidRDefault="0087125E"/>
    <w:sectPr w:rsidR="00871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B55"/>
    <w:multiLevelType w:val="multilevel"/>
    <w:tmpl w:val="EB2EE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F1BF4"/>
    <w:multiLevelType w:val="multilevel"/>
    <w:tmpl w:val="132CF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B4784"/>
    <w:multiLevelType w:val="multilevel"/>
    <w:tmpl w:val="ABA8E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A19C3"/>
    <w:multiLevelType w:val="hybridMultilevel"/>
    <w:tmpl w:val="C19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B690C"/>
    <w:multiLevelType w:val="multilevel"/>
    <w:tmpl w:val="87F89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DF394F"/>
    <w:multiLevelType w:val="hybridMultilevel"/>
    <w:tmpl w:val="D18EC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13FEB"/>
    <w:multiLevelType w:val="multilevel"/>
    <w:tmpl w:val="AB94C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937E62"/>
    <w:multiLevelType w:val="hybridMultilevel"/>
    <w:tmpl w:val="98A8D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90A17"/>
    <w:multiLevelType w:val="multilevel"/>
    <w:tmpl w:val="B1662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076955"/>
    <w:multiLevelType w:val="multilevel"/>
    <w:tmpl w:val="81BC8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E24157"/>
    <w:multiLevelType w:val="multilevel"/>
    <w:tmpl w:val="B11CF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47322118">
    <w:abstractNumId w:val="9"/>
  </w:num>
  <w:num w:numId="2" w16cid:durableId="50732269">
    <w:abstractNumId w:val="0"/>
  </w:num>
  <w:num w:numId="3" w16cid:durableId="629214408">
    <w:abstractNumId w:val="4"/>
  </w:num>
  <w:num w:numId="4" w16cid:durableId="1518890670">
    <w:abstractNumId w:val="10"/>
  </w:num>
  <w:num w:numId="5" w16cid:durableId="732239295">
    <w:abstractNumId w:val="1"/>
  </w:num>
  <w:num w:numId="6" w16cid:durableId="940843481">
    <w:abstractNumId w:val="2"/>
  </w:num>
  <w:num w:numId="7" w16cid:durableId="1485506099">
    <w:abstractNumId w:val="8"/>
  </w:num>
  <w:num w:numId="8" w16cid:durableId="1880163369">
    <w:abstractNumId w:val="6"/>
  </w:num>
  <w:num w:numId="9" w16cid:durableId="1287203861">
    <w:abstractNumId w:val="7"/>
  </w:num>
  <w:num w:numId="10" w16cid:durableId="30767653">
    <w:abstractNumId w:val="5"/>
  </w:num>
  <w:num w:numId="11" w16cid:durableId="1647053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27"/>
    <w:rsid w:val="0002109E"/>
    <w:rsid w:val="0003421B"/>
    <w:rsid w:val="000555F6"/>
    <w:rsid w:val="000C5F45"/>
    <w:rsid w:val="00175C27"/>
    <w:rsid w:val="0018528A"/>
    <w:rsid w:val="00276356"/>
    <w:rsid w:val="00375F5D"/>
    <w:rsid w:val="003C3394"/>
    <w:rsid w:val="004041F0"/>
    <w:rsid w:val="007E7B9C"/>
    <w:rsid w:val="0087125E"/>
    <w:rsid w:val="008806D8"/>
    <w:rsid w:val="009A7713"/>
    <w:rsid w:val="00A1565A"/>
    <w:rsid w:val="00A15808"/>
    <w:rsid w:val="00A7210D"/>
    <w:rsid w:val="00A75903"/>
    <w:rsid w:val="00D87CAF"/>
    <w:rsid w:val="00DA5AAF"/>
    <w:rsid w:val="00E5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C55C"/>
  <w15:chartTrackingRefBased/>
  <w15:docId w15:val="{441C2CB9-840A-4640-B0EB-40ACF1C2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25E"/>
    <w:rPr>
      <w:color w:val="0563C1"/>
      <w:u w:val="single"/>
    </w:rPr>
  </w:style>
  <w:style w:type="paragraph" w:customStyle="1" w:styleId="xmsonormal">
    <w:name w:val="x_msonormal"/>
    <w:basedOn w:val="Normal"/>
    <w:rsid w:val="0087125E"/>
    <w:pPr>
      <w:spacing w:after="0" w:line="240" w:lineRule="auto"/>
    </w:pPr>
    <w:rPr>
      <w:rFonts w:ascii="Calibri" w:eastAsia="Times New Roman" w:hAnsi="Calibri" w:cs="Calibri"/>
      <w:kern w:val="0"/>
      <w:sz w:val="20"/>
      <w:szCs w:val="20"/>
      <w:lang w:eastAsia="ja-JP"/>
    </w:rPr>
  </w:style>
  <w:style w:type="paragraph" w:customStyle="1" w:styleId="lq4u6">
    <w:name w:val="lq4u6"/>
    <w:basedOn w:val="Normal"/>
    <w:rsid w:val="0087125E"/>
    <w:pPr>
      <w:spacing w:before="100" w:beforeAutospacing="1" w:after="100" w:afterAutospacing="1" w:line="240" w:lineRule="auto"/>
    </w:pPr>
    <w:rPr>
      <w:rFonts w:ascii="Calibri" w:eastAsia="Times New Roman" w:hAnsi="Calibri" w:cs="Calibri"/>
      <w:kern w:val="0"/>
      <w:sz w:val="20"/>
      <w:szCs w:val="20"/>
    </w:rPr>
  </w:style>
  <w:style w:type="character" w:customStyle="1" w:styleId="ptgqd">
    <w:name w:val="ptgqd"/>
    <w:basedOn w:val="DefaultParagraphFont"/>
    <w:rsid w:val="0087125E"/>
  </w:style>
  <w:style w:type="character" w:styleId="Strong">
    <w:name w:val="Strong"/>
    <w:basedOn w:val="DefaultParagraphFont"/>
    <w:uiPriority w:val="22"/>
    <w:qFormat/>
    <w:rsid w:val="0087125E"/>
    <w:rPr>
      <w:b/>
      <w:bCs/>
    </w:rPr>
  </w:style>
  <w:style w:type="character" w:styleId="FollowedHyperlink">
    <w:name w:val="FollowedHyperlink"/>
    <w:basedOn w:val="DefaultParagraphFont"/>
    <w:uiPriority w:val="99"/>
    <w:semiHidden/>
    <w:unhideWhenUsed/>
    <w:rsid w:val="00D87CAF"/>
    <w:rPr>
      <w:color w:val="954F72" w:themeColor="followedHyperlink"/>
      <w:u w:val="single"/>
    </w:rPr>
  </w:style>
  <w:style w:type="paragraph" w:styleId="ListParagraph">
    <w:name w:val="List Paragraph"/>
    <w:basedOn w:val="Normal"/>
    <w:uiPriority w:val="34"/>
    <w:qFormat/>
    <w:rsid w:val="00DA5AAF"/>
    <w:pPr>
      <w:ind w:left="720"/>
      <w:contextualSpacing/>
    </w:pPr>
  </w:style>
  <w:style w:type="character" w:styleId="UnresolvedMention">
    <w:name w:val="Unresolved Mention"/>
    <w:basedOn w:val="DefaultParagraphFont"/>
    <w:uiPriority w:val="99"/>
    <w:semiHidden/>
    <w:unhideWhenUsed/>
    <w:rsid w:val="00021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670358">
      <w:bodyDiv w:val="1"/>
      <w:marLeft w:val="0"/>
      <w:marRight w:val="0"/>
      <w:marTop w:val="0"/>
      <w:marBottom w:val="0"/>
      <w:divBdr>
        <w:top w:val="none" w:sz="0" w:space="0" w:color="auto"/>
        <w:left w:val="none" w:sz="0" w:space="0" w:color="auto"/>
        <w:bottom w:val="none" w:sz="0" w:space="0" w:color="auto"/>
        <w:right w:val="none" w:sz="0" w:space="0" w:color="auto"/>
      </w:divBdr>
    </w:div>
    <w:div w:id="1127310588">
      <w:bodyDiv w:val="1"/>
      <w:marLeft w:val="0"/>
      <w:marRight w:val="0"/>
      <w:marTop w:val="0"/>
      <w:marBottom w:val="0"/>
      <w:divBdr>
        <w:top w:val="none" w:sz="0" w:space="0" w:color="auto"/>
        <w:left w:val="none" w:sz="0" w:space="0" w:color="auto"/>
        <w:bottom w:val="none" w:sz="0" w:space="0" w:color="auto"/>
        <w:right w:val="none" w:sz="0" w:space="0" w:color="auto"/>
      </w:divBdr>
    </w:div>
    <w:div w:id="1270236019">
      <w:bodyDiv w:val="1"/>
      <w:marLeft w:val="0"/>
      <w:marRight w:val="0"/>
      <w:marTop w:val="0"/>
      <w:marBottom w:val="0"/>
      <w:divBdr>
        <w:top w:val="none" w:sz="0" w:space="0" w:color="auto"/>
        <w:left w:val="none" w:sz="0" w:space="0" w:color="auto"/>
        <w:bottom w:val="none" w:sz="0" w:space="0" w:color="auto"/>
        <w:right w:val="none" w:sz="0" w:space="0" w:color="auto"/>
      </w:divBdr>
    </w:div>
    <w:div w:id="13277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youtube.com/watch?v=_WnhoIbfcoM__;!!NiUAmZJ8c1GNWg!RKLlQQNASWjYPvHjtko5gc4znzrGdOw1-VVuI3p1L7UNC_76DSeA0LIGsKHZ_4QIjqNanMCE1uHBatOupAPxVxiRmSKTxeB_og$" TargetMode="External"/><Relationship Id="rId13" Type="http://schemas.openxmlformats.org/officeDocument/2006/relationships/hyperlink" Target="https://urldefense.com/v3/__http:/www.genigraphics.com/templates/default.asp__;!!NiUAmZJ8c1GNWg!RKLlQQNASWjYPvHjtko5gc4znzrGdOw1-VVuI3p1L7UNC_76DSeA0LIGsKHZ_4QIjqNanMCE1uHBatOupAPxVxiRmSKKvVcUCw$" TargetMode="External"/><Relationship Id="rId18" Type="http://schemas.openxmlformats.org/officeDocument/2006/relationships/hyperlink" Target="https://urldefense.com/v3/__https:/history.ncsu.edu/grad/conference_abstracts.php__;!!NiUAmZJ8c1GNWg!RKLlQQNASWjYPvHjtko5gc4znzrGdOw1-VVuI3p1L7UNC_76DSeA0LIGsKHZ_4QIjqNanMCE1uHBatOupAPxVxiRmSKvDuwwxg$" TargetMode="External"/><Relationship Id="rId3" Type="http://schemas.openxmlformats.org/officeDocument/2006/relationships/settings" Target="settings.xml"/><Relationship Id="rId21" Type="http://schemas.openxmlformats.org/officeDocument/2006/relationships/image" Target="cid:image002.png@01DAB5AF.6E6A85B0" TargetMode="External"/><Relationship Id="rId7" Type="http://schemas.openxmlformats.org/officeDocument/2006/relationships/hyperlink" Target="https://urldefense.com/v3/__https:/guides.nyu.edu/posters/poster-basics__;!!NiUAmZJ8c1GNWg!RKLlQQNASWjYPvHjtko5gc4znzrGdOw1-VVuI3p1L7UNC_76DSeA0LIGsKHZ_4QIjqNanMCE1uHBatOupAPxVxiRmSKgQdvUbA$" TargetMode="External"/><Relationship Id="rId12" Type="http://schemas.openxmlformats.org/officeDocument/2006/relationships/hyperlink" Target="https://urldefense.com/v3/__https:/research.lib.buffalo.edu/poster-presentations__;!!NiUAmZJ8c1GNWg!RKLlQQNASWjYPvHjtko5gc4znzrGdOw1-VVuI3p1L7UNC_76DSeA0LIGsKHZ_4QIjqNanMCE1uHBatOupAPxVxiRmSKOoRjTvw$" TargetMode="External"/><Relationship Id="rId17" Type="http://schemas.openxmlformats.org/officeDocument/2006/relationships/hyperlink" Target="https://urldefense.com/v3/__https:/www.youtube.com/watch?v=rkOgfjqM2EI__;!!NiUAmZJ8c1GNWg!RKLlQQNASWjYPvHjtko5gc4znzrGdOw1-VVuI3p1L7UNC_76DSeA0LIGsKHZ_4QIjqNanMCE1uHBatOupAPxVxiRmSL0DNR2E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ldefense.com/v3/__https:/www.ncbi.nlm.nih.gov/pmc/articles/PMC3136027/__;!!NiUAmZJ8c1GNWg!RKLlQQNASWjYPvHjtko5gc4znzrGdOw1-VVuI3p1L7UNC_76DSeA0LIGsKHZ_4QIjqNanMCE1uHBatOupAPxVxiRmSJFUOxDIA$"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mailto:Fred.Strahorn@OHHN.org" TargetMode="External"/><Relationship Id="rId11" Type="http://schemas.openxmlformats.org/officeDocument/2006/relationships/hyperlink" Target="https://urldefense.com/v3/__https:/www.uoguelph.ca/ib/sites/uoguelph.ca.ib/files/public/Creating*20an*20Effective*20Scientific*20Poster.pdf__;JSUlJQ!!NiUAmZJ8c1GNWg!RKLlQQNASWjYPvHjtko5gc4znzrGdOw1-VVuI3p1L7UNC_76DSeA0LIGsKHZ_4QIjqNanMCE1uHBatOupAPxVxiRmSKHC-07PA$" TargetMode="External"/><Relationship Id="rId24" Type="http://schemas.openxmlformats.org/officeDocument/2006/relationships/fontTable" Target="fontTable.xml"/><Relationship Id="rId5" Type="http://schemas.openxmlformats.org/officeDocument/2006/relationships/hyperlink" Target="mailto:Fred.Strahorn@OHHN.org" TargetMode="External"/><Relationship Id="rId15" Type="http://schemas.openxmlformats.org/officeDocument/2006/relationships/hyperlink" Target="https://urldefense.com/v3/__https:/www.posterpresentations.com/free-poster-templates.html__;!!NiUAmZJ8c1GNWg!RKLlQQNASWjYPvHjtko5gc4znzrGdOw1-VVuI3p1L7UNC_76DSeA0LIGsKHZ_4QIjqNanMCE1uHBatOupAPxVxiRmSIWXgS6NA$" TargetMode="External"/><Relationship Id="rId23" Type="http://schemas.openxmlformats.org/officeDocument/2006/relationships/hyperlink" Target="https://urldefense.com/v3/__https:/www.animateyour.science/post/how-to-design-an-award-winning-conference-poster__;!!NiUAmZJ8c1GNWg!RKLlQQNASWjYPvHjtko5gc4znzrGdOw1-VVuI3p1L7UNC_76DSeA0LIGsKHZ_4QIjqNanMCE1uHBatOupAPxVxiRmSI-1SZ20A$" TargetMode="External"/><Relationship Id="rId10" Type="http://schemas.openxmlformats.org/officeDocument/2006/relationships/hyperlink" Target="https://urldefense.com/v3/__http:/colinpurrington.com/tips/academic/posterdesign__;!!NiUAmZJ8c1GNWg!RKLlQQNASWjYPvHjtko5gc4znzrGdOw1-VVuI3p1L7UNC_76DSeA0LIGsKHZ_4QIjqNanMCE1uHBatOupAPxVxiRmSKFj7KE4A$" TargetMode="External"/><Relationship Id="rId19" Type="http://schemas.openxmlformats.org/officeDocument/2006/relationships/hyperlink" Target="https://urldefense.com/v3/__https:/theprofessorisin.com/2011/07/12/how-tosday-how-to-write-a-paper-abstract/__;!!NiUAmZJ8c1GNWg!RKLlQQNASWjYPvHjtko5gc4znzrGdOw1-VVuI3p1L7UNC_76DSeA0LIGsKHZ_4QIjqNanMCE1uHBatOupAPxVxiRmSLvvvmLCw$" TargetMode="External"/><Relationship Id="rId4" Type="http://schemas.openxmlformats.org/officeDocument/2006/relationships/webSettings" Target="webSettings.xml"/><Relationship Id="rId9" Type="http://schemas.openxmlformats.org/officeDocument/2006/relationships/hyperlink" Target="https://urldefense.com/v3/__https:/getready.napier.ac.uk/pages/how-to-succeed.php*topic__;Iw!!NiUAmZJ8c1GNWg!RKLlQQNASWjYPvHjtko5gc4znzrGdOw1-VVuI3p1L7UNC_76DSeA0LIGsKHZ_4QIjqNanMCE1uHBatOupAPxVxiRmSI4YnkNqg$" TargetMode="External"/><Relationship Id="rId14" Type="http://schemas.openxmlformats.org/officeDocument/2006/relationships/hyperlink" Target="https://urldefense.com/v3/__http:/www.makesigns.com/SciPosters_Templates.aspx__;!!NiUAmZJ8c1GNWg!RKLlQQNASWjYPvHjtko5gc4znzrGdOw1-VVuI3p1L7UNC_76DSeA0LIGsKHZ_4QIjqNanMCE1uHBatOupAPxVxiRmSLvdqpCXA$" TargetMode="External"/><Relationship Id="rId22" Type="http://schemas.openxmlformats.org/officeDocument/2006/relationships/hyperlink" Target="https://urldefense.com/v3/__https:/researcher.life/blog/article/create-scientific-poster-presentations-for-your-next-conference/__;!!NiUAmZJ8c1GNWg!RKLlQQNASWjYPvHjtko5gc4znzrGdOw1-VVuI3p1L7UNC_76DSeA0LIGsKHZ_4QIjqNanMCE1uHBatOupAPxVxiRmSLUc8HD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Your Company Here</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Stork, Cari</dc:creator>
  <cp:keywords/>
  <dc:description/>
  <cp:lastModifiedBy>Patricia Richards</cp:lastModifiedBy>
  <cp:revision>2</cp:revision>
  <dcterms:created xsi:type="dcterms:W3CDTF">2024-10-17T11:47:00Z</dcterms:created>
  <dcterms:modified xsi:type="dcterms:W3CDTF">2024-10-17T11:47:00Z</dcterms:modified>
</cp:coreProperties>
</file>